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5" w:rsidRDefault="00CB42D5">
      <w:pPr>
        <w:spacing w:after="0" w:line="259" w:lineRule="auto"/>
        <w:ind w:right="0" w:firstLine="0"/>
        <w:jc w:val="left"/>
      </w:pP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062597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4988"/>
      </w:tblGrid>
      <w:tr w:rsidR="00062597" w:rsidTr="00062597">
        <w:tc>
          <w:tcPr>
            <w:tcW w:w="4988" w:type="dxa"/>
          </w:tcPr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  <w:r>
              <w:t>Согласовано:</w:t>
            </w:r>
          </w:p>
          <w:p w:rsidR="00062597" w:rsidRDefault="008E6AA5" w:rsidP="00192D35">
            <w:pPr>
              <w:spacing w:after="0" w:line="259" w:lineRule="auto"/>
              <w:ind w:right="0" w:firstLine="0"/>
              <w:jc w:val="center"/>
            </w:pPr>
            <w:r>
              <w:t>С родительским комитетом</w:t>
            </w:r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  <w:r>
              <w:t>Протокол №</w:t>
            </w:r>
            <w:r w:rsidR="007B37BA">
              <w:t xml:space="preserve"> 3</w:t>
            </w:r>
          </w:p>
          <w:p w:rsidR="00062597" w:rsidRDefault="007B37BA" w:rsidP="00192D35">
            <w:pPr>
              <w:spacing w:after="0" w:line="259" w:lineRule="auto"/>
              <w:ind w:right="0" w:firstLine="0"/>
              <w:jc w:val="center"/>
            </w:pPr>
            <w:r>
              <w:t xml:space="preserve"> от 25.03.2019 г</w:t>
            </w:r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4988" w:type="dxa"/>
          </w:tcPr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  <w:r>
              <w:t>Утверждаю;</w:t>
            </w:r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  <w:r>
              <w:t xml:space="preserve">Заведующая МКДОУ детский сад № 2 </w:t>
            </w:r>
            <w:r w:rsidR="00BC6470">
              <w:t xml:space="preserve">         </w:t>
            </w:r>
            <w:proofErr w:type="gramStart"/>
            <w:r w:rsidR="00BC6470">
              <w:t xml:space="preserve">   </w:t>
            </w:r>
            <w:r>
              <w:t>«</w:t>
            </w:r>
            <w:proofErr w:type="gramEnd"/>
            <w:r>
              <w:t xml:space="preserve"> Солнышко» с. </w:t>
            </w:r>
            <w:proofErr w:type="spellStart"/>
            <w:r>
              <w:t>Богучаны</w:t>
            </w:r>
            <w:proofErr w:type="spellEnd"/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  <w:r>
              <w:t>__________________Г.И. Симонова</w:t>
            </w:r>
          </w:p>
          <w:p w:rsidR="00062597" w:rsidRDefault="00062597" w:rsidP="00192D35">
            <w:pPr>
              <w:spacing w:after="0" w:line="259" w:lineRule="auto"/>
              <w:ind w:right="0" w:firstLine="0"/>
              <w:jc w:val="center"/>
            </w:pPr>
            <w:r>
              <w:t xml:space="preserve">Приказ № </w:t>
            </w:r>
            <w:r w:rsidR="00BC6470">
              <w:t xml:space="preserve">6  </w:t>
            </w:r>
            <w:r>
              <w:t xml:space="preserve"> от</w:t>
            </w:r>
            <w:r w:rsidR="00BC6470">
              <w:t xml:space="preserve">26.03.2019 г                 </w:t>
            </w:r>
          </w:p>
        </w:tc>
      </w:tr>
    </w:tbl>
    <w:p w:rsidR="00CB42D5" w:rsidRDefault="00CB42D5">
      <w:pPr>
        <w:spacing w:after="0" w:line="259" w:lineRule="auto"/>
        <w:ind w:right="0" w:firstLine="0"/>
        <w:jc w:val="left"/>
      </w:pP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B42D5" w:rsidRDefault="00611565">
      <w:pPr>
        <w:spacing w:after="105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B42D5" w:rsidRDefault="00611565">
      <w:pPr>
        <w:spacing w:after="43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CB42D5" w:rsidRDefault="00611565">
      <w:pPr>
        <w:spacing w:after="20" w:line="271" w:lineRule="auto"/>
        <w:ind w:left="10" w:right="62" w:hanging="10"/>
        <w:jc w:val="center"/>
      </w:pPr>
      <w:r>
        <w:rPr>
          <w:b/>
          <w:sz w:val="36"/>
        </w:rPr>
        <w:t xml:space="preserve">ПОРЯДОК </w:t>
      </w:r>
    </w:p>
    <w:p w:rsidR="00CB42D5" w:rsidRDefault="00611565">
      <w:pPr>
        <w:spacing w:after="38" w:line="259" w:lineRule="auto"/>
        <w:ind w:left="813" w:right="0" w:hanging="10"/>
        <w:jc w:val="left"/>
      </w:pPr>
      <w:r>
        <w:rPr>
          <w:b/>
          <w:sz w:val="36"/>
        </w:rPr>
        <w:t>пользования воспитанниками объектами лечебно-</w:t>
      </w:r>
    </w:p>
    <w:p w:rsidR="00CB42D5" w:rsidRDefault="00611565">
      <w:pPr>
        <w:spacing w:after="20" w:line="271" w:lineRule="auto"/>
        <w:ind w:left="10" w:right="0" w:hanging="10"/>
        <w:jc w:val="center"/>
      </w:pPr>
      <w:r>
        <w:rPr>
          <w:b/>
          <w:sz w:val="36"/>
        </w:rPr>
        <w:t>оздоровительной инфраструктуры, культуры и с</w:t>
      </w:r>
      <w:r w:rsidR="00BC6470">
        <w:rPr>
          <w:b/>
          <w:sz w:val="36"/>
        </w:rPr>
        <w:t xml:space="preserve">порта муниципального </w:t>
      </w:r>
      <w:proofErr w:type="gramStart"/>
      <w:r w:rsidR="00BC6470">
        <w:rPr>
          <w:b/>
          <w:sz w:val="36"/>
        </w:rPr>
        <w:t>казённого</w:t>
      </w:r>
      <w:r w:rsidR="00482141">
        <w:rPr>
          <w:b/>
          <w:sz w:val="36"/>
        </w:rPr>
        <w:t xml:space="preserve"> </w:t>
      </w:r>
      <w:r>
        <w:rPr>
          <w:b/>
          <w:sz w:val="36"/>
        </w:rPr>
        <w:t xml:space="preserve"> дошкольн</w:t>
      </w:r>
      <w:r w:rsidR="00BC6470">
        <w:rPr>
          <w:b/>
          <w:sz w:val="36"/>
        </w:rPr>
        <w:t>ого</w:t>
      </w:r>
      <w:proofErr w:type="gramEnd"/>
      <w:r w:rsidR="00BC6470">
        <w:rPr>
          <w:b/>
          <w:sz w:val="36"/>
        </w:rPr>
        <w:t xml:space="preserve">  образовательного учреждения</w:t>
      </w:r>
      <w:r w:rsidR="00482141">
        <w:rPr>
          <w:b/>
          <w:sz w:val="36"/>
        </w:rPr>
        <w:t xml:space="preserve"> детский сад № 2 « Солнышко» с. </w:t>
      </w:r>
      <w:proofErr w:type="spellStart"/>
      <w:r w:rsidR="00482141">
        <w:rPr>
          <w:b/>
          <w:sz w:val="36"/>
        </w:rPr>
        <w:t>Богучаны</w:t>
      </w:r>
      <w:proofErr w:type="spellEnd"/>
      <w:r>
        <w:rPr>
          <w:b/>
          <w:sz w:val="36"/>
        </w:rPr>
        <w:t xml:space="preserve">  </w:t>
      </w:r>
    </w:p>
    <w:p w:rsidR="00CB42D5" w:rsidRDefault="00CB42D5">
      <w:pPr>
        <w:spacing w:after="0" w:line="259" w:lineRule="auto"/>
        <w:ind w:right="7" w:firstLine="0"/>
        <w:jc w:val="center"/>
      </w:pP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0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611565">
      <w:pPr>
        <w:spacing w:after="19" w:line="259" w:lineRule="auto"/>
        <w:ind w:right="7" w:firstLine="0"/>
        <w:jc w:val="center"/>
      </w:pPr>
      <w:r>
        <w:rPr>
          <w:b/>
          <w:sz w:val="22"/>
        </w:rPr>
        <w:t xml:space="preserve"> </w:t>
      </w:r>
    </w:p>
    <w:p w:rsidR="00CB42D5" w:rsidRDefault="00BC6470">
      <w:pPr>
        <w:spacing w:after="0" w:line="259" w:lineRule="auto"/>
        <w:ind w:left="10" w:right="59" w:hanging="10"/>
        <w:jc w:val="center"/>
      </w:pPr>
      <w:r>
        <w:rPr>
          <w:b/>
          <w:sz w:val="22"/>
        </w:rPr>
        <w:t>с</w:t>
      </w:r>
      <w:r w:rsidR="00482141">
        <w:rPr>
          <w:b/>
          <w:sz w:val="22"/>
        </w:rPr>
        <w:t xml:space="preserve">. </w:t>
      </w:r>
      <w:proofErr w:type="spellStart"/>
      <w:r w:rsidR="00482141">
        <w:rPr>
          <w:b/>
          <w:sz w:val="22"/>
        </w:rPr>
        <w:t>Богучаны</w:t>
      </w:r>
      <w:proofErr w:type="spellEnd"/>
    </w:p>
    <w:p w:rsidR="00CB42D5" w:rsidRDefault="00BC6470">
      <w:pPr>
        <w:spacing w:after="0" w:line="259" w:lineRule="auto"/>
        <w:ind w:left="10" w:hanging="10"/>
        <w:jc w:val="center"/>
      </w:pPr>
      <w:r>
        <w:rPr>
          <w:b/>
          <w:sz w:val="22"/>
        </w:rPr>
        <w:t>2019</w:t>
      </w:r>
      <w:r w:rsidR="00611565">
        <w:rPr>
          <w:b/>
          <w:sz w:val="22"/>
        </w:rPr>
        <w:t xml:space="preserve"> год </w:t>
      </w:r>
    </w:p>
    <w:p w:rsidR="00CB42D5" w:rsidRDefault="00611565">
      <w:pPr>
        <w:spacing w:after="0" w:line="259" w:lineRule="auto"/>
        <w:ind w:left="4962" w:right="0" w:firstLine="0"/>
        <w:jc w:val="left"/>
      </w:pPr>
      <w:r>
        <w:rPr>
          <w:b/>
          <w:sz w:val="26"/>
        </w:rPr>
        <w:lastRenderedPageBreak/>
        <w:t xml:space="preserve"> </w:t>
      </w:r>
      <w:r>
        <w:rPr>
          <w:b/>
          <w:sz w:val="26"/>
        </w:rPr>
        <w:tab/>
        <w:t xml:space="preserve"> </w:t>
      </w:r>
    </w:p>
    <w:p w:rsidR="00CB42D5" w:rsidRDefault="00611565">
      <w:pPr>
        <w:pStyle w:val="1"/>
        <w:ind w:left="225" w:hanging="240"/>
      </w:pPr>
      <w:r>
        <w:t xml:space="preserve">ОБЩИЕ ПОЛОЖЕНИЯ </w:t>
      </w:r>
    </w:p>
    <w:p w:rsidR="00CB42D5" w:rsidRDefault="00611565">
      <w:pPr>
        <w:ind w:left="4" w:right="72"/>
      </w:pPr>
      <w:r>
        <w:t>1.1. Порядок пользования воспитанн</w:t>
      </w:r>
      <w:r w:rsidR="00062597">
        <w:t>иками муниципального казённого</w:t>
      </w:r>
      <w:r>
        <w:t xml:space="preserve"> дошкольного об</w:t>
      </w:r>
      <w:r w:rsidR="00062597">
        <w:t xml:space="preserve">разовательного учреждения детский </w:t>
      </w:r>
      <w:proofErr w:type="spellStart"/>
      <w:r w:rsidR="00062597">
        <w:t>сд</w:t>
      </w:r>
      <w:proofErr w:type="spellEnd"/>
      <w:r w:rsidR="00062597">
        <w:t xml:space="preserve"> № 2 </w:t>
      </w:r>
      <w:proofErr w:type="gramStart"/>
      <w:r w:rsidR="00062597">
        <w:t>« Солнышко</w:t>
      </w:r>
      <w:proofErr w:type="gramEnd"/>
      <w:r w:rsidR="00062597">
        <w:t xml:space="preserve">» с. </w:t>
      </w:r>
      <w:proofErr w:type="spellStart"/>
      <w:r w:rsidR="00062597">
        <w:t>Богучаны</w:t>
      </w:r>
      <w:proofErr w:type="spellEnd"/>
      <w:r>
        <w:t xml:space="preserve"> (далее - ДОУ) лечебно-оздоровительной инфраструктурой, объектами культуры и объектами спорта ДОУ (далее - Порядок) разработан в соответствии с требованиями п.21 ч.3 ст.34 Федерального закона от 29.12.2012 года №273-ФЗ «Об образовании в Российской Федерации». </w:t>
      </w:r>
    </w:p>
    <w:p w:rsidR="00CB42D5" w:rsidRDefault="00611565">
      <w:pPr>
        <w:ind w:left="4" w:right="72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Настоящий Порядок определяет перечень объектов лечебно-оздоровительной инфраструктуры, культуры и спорта ДОУ и регламентирует порядок пользования данными объектами воспитанниками ДОУ.</w:t>
      </w:r>
      <w:r>
        <w:rPr>
          <w:sz w:val="22"/>
        </w:rPr>
        <w:t xml:space="preserve"> </w:t>
      </w:r>
    </w:p>
    <w:p w:rsidR="00CB42D5" w:rsidRDefault="00611565">
      <w:pPr>
        <w:spacing w:after="72"/>
        <w:ind w:left="708" w:right="72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разработан в соответствии с: </w:t>
      </w:r>
    </w:p>
    <w:p w:rsidR="00CB42D5" w:rsidRDefault="00611565">
      <w:pPr>
        <w:numPr>
          <w:ilvl w:val="0"/>
          <w:numId w:val="1"/>
        </w:numPr>
        <w:spacing w:after="69"/>
        <w:ind w:right="72"/>
      </w:pPr>
      <w:r>
        <w:t xml:space="preserve">Федеральным законом от 29.12.2012 года №273-Ф3 «Об образовании в Российской Федерации»; </w:t>
      </w:r>
    </w:p>
    <w:p w:rsidR="00CB42D5" w:rsidRDefault="00611565">
      <w:pPr>
        <w:numPr>
          <w:ilvl w:val="0"/>
          <w:numId w:val="1"/>
        </w:numPr>
        <w:spacing w:after="35"/>
        <w:ind w:right="72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CB42D5" w:rsidRDefault="00611565">
      <w:pPr>
        <w:ind w:left="4" w:right="72"/>
      </w:pPr>
      <w:r>
        <w:rPr>
          <w:rFonts w:ascii="Arial" w:eastAsia="Arial" w:hAnsi="Arial" w:cs="Arial"/>
        </w:rPr>
        <w:t xml:space="preserve"> </w:t>
      </w:r>
      <w:r>
        <w:t>постановлением Главного государственного санитарного врача Российской Федерации от 15.05.2013 года № 26 «Об утверждении СанПиН 2.4.1.3049-13 «</w:t>
      </w:r>
      <w:proofErr w:type="spellStart"/>
      <w:r>
        <w:t>Санитарноэпидемиологические</w:t>
      </w:r>
      <w:proofErr w:type="spellEnd"/>
      <w:r>
        <w:t xml:space="preserve"> организации режима работы дошкольных образовательных организаций» с изменениями Постановление от 27.08.2015г № 41 (далее - СанПиН);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Уставом ДОУ. </w:t>
      </w:r>
    </w:p>
    <w:p w:rsidR="00CB42D5" w:rsidRDefault="00611565">
      <w:pPr>
        <w:ind w:left="708" w:right="72" w:firstLine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 В Порядке используются следующие понятия: </w:t>
      </w:r>
    </w:p>
    <w:p w:rsidR="00CB42D5" w:rsidRDefault="00611565">
      <w:pPr>
        <w:spacing w:after="64"/>
        <w:ind w:left="4" w:right="72"/>
      </w:pPr>
      <w:r>
        <w:t>1.4.1.</w:t>
      </w:r>
      <w:r>
        <w:rPr>
          <w:rFonts w:ascii="Arial" w:eastAsia="Arial" w:hAnsi="Arial" w:cs="Arial"/>
        </w:rPr>
        <w:t xml:space="preserve"> </w:t>
      </w:r>
      <w:r>
        <w:t xml:space="preserve">«Лечебно-оздоровительная инфраструктура ДОУ» - совокупность объектов ДОУ, необходимых для охраны здоровья воспитанников, проведения санитарно-гигиенических, профилактических и оздоровительных мероприятий. К числу объектов </w:t>
      </w:r>
      <w:proofErr w:type="spellStart"/>
      <w:r>
        <w:t>лечебнооздоровительной</w:t>
      </w:r>
      <w:proofErr w:type="spellEnd"/>
      <w:r>
        <w:t xml:space="preserve"> инфраструктуры ДОУ относятся: </w:t>
      </w:r>
    </w:p>
    <w:p w:rsidR="00CB42D5" w:rsidRDefault="00501872" w:rsidP="00062597">
      <w:pPr>
        <w:numPr>
          <w:ilvl w:val="0"/>
          <w:numId w:val="2"/>
        </w:numPr>
        <w:spacing w:after="0" w:line="296" w:lineRule="auto"/>
        <w:ind w:right="72"/>
      </w:pPr>
      <w:r>
        <w:t>медицинский кабинет</w:t>
      </w:r>
      <w:r w:rsidR="00611565">
        <w:t xml:space="preserve">; </w:t>
      </w:r>
      <w:r w:rsidR="00611565">
        <w:rPr>
          <w:sz w:val="27"/>
        </w:rPr>
        <w:t>-</w:t>
      </w:r>
      <w:r w:rsidR="00062597">
        <w:rPr>
          <w:rFonts w:ascii="Arial" w:eastAsia="Arial" w:hAnsi="Arial" w:cs="Arial"/>
          <w:sz w:val="27"/>
        </w:rPr>
        <w:t xml:space="preserve"> </w:t>
      </w:r>
      <w:r w:rsidR="005B289B">
        <w:t xml:space="preserve">логопедический </w:t>
      </w:r>
      <w:proofErr w:type="gramStart"/>
      <w:r w:rsidR="005B289B">
        <w:t xml:space="preserve">кабинет </w:t>
      </w:r>
      <w:r w:rsidR="00611565">
        <w:t>;</w:t>
      </w:r>
      <w:proofErr w:type="gramEnd"/>
      <w:r w:rsidR="00611565">
        <w:t xml:space="preserve"> </w:t>
      </w:r>
      <w:r w:rsidR="00611565">
        <w:rPr>
          <w:sz w:val="27"/>
        </w:rPr>
        <w:t>-</w:t>
      </w:r>
      <w:r w:rsidR="00062597">
        <w:rPr>
          <w:rFonts w:ascii="Arial" w:eastAsia="Arial" w:hAnsi="Arial" w:cs="Arial"/>
          <w:sz w:val="27"/>
        </w:rPr>
        <w:t xml:space="preserve"> </w:t>
      </w:r>
      <w:r w:rsidR="00611565">
        <w:t xml:space="preserve">кабинет психолога. </w:t>
      </w:r>
    </w:p>
    <w:p w:rsidR="00CB42D5" w:rsidRDefault="00611565">
      <w:pPr>
        <w:spacing w:after="62"/>
        <w:ind w:left="4" w:right="72"/>
      </w:pPr>
      <w:r>
        <w:t>1.4.2.</w:t>
      </w:r>
      <w:r>
        <w:rPr>
          <w:rFonts w:ascii="Arial" w:eastAsia="Arial" w:hAnsi="Arial" w:cs="Arial"/>
        </w:rPr>
        <w:t xml:space="preserve"> </w:t>
      </w:r>
      <w:r>
        <w:t xml:space="preserve">«Объекты культуры ДОУ» - объекты имущества, предназначенные для проведения мероприятий художественно-эстетической направленности. К числу объектов культуры ДОУ относятся: </w:t>
      </w:r>
    </w:p>
    <w:p w:rsidR="00CB42D5" w:rsidRDefault="00611565">
      <w:pPr>
        <w:numPr>
          <w:ilvl w:val="0"/>
          <w:numId w:val="2"/>
        </w:numPr>
        <w:spacing w:after="43"/>
        <w:ind w:right="72"/>
      </w:pPr>
      <w:r>
        <w:t xml:space="preserve">музыкальный зал; </w:t>
      </w:r>
    </w:p>
    <w:p w:rsidR="00CB42D5" w:rsidRDefault="00062597">
      <w:pPr>
        <w:numPr>
          <w:ilvl w:val="0"/>
          <w:numId w:val="2"/>
        </w:numPr>
        <w:spacing w:after="43"/>
        <w:ind w:right="72"/>
      </w:pPr>
      <w:r>
        <w:t>Русская комната</w:t>
      </w:r>
      <w:r w:rsidR="00611565">
        <w:t xml:space="preserve">; </w:t>
      </w:r>
    </w:p>
    <w:p w:rsidR="00CB42D5" w:rsidRDefault="00611565" w:rsidP="005B289B">
      <w:pPr>
        <w:ind w:right="72" w:firstLine="0"/>
      </w:pPr>
      <w:r>
        <w:t xml:space="preserve"> 1.4.3.</w:t>
      </w:r>
      <w:r>
        <w:rPr>
          <w:rFonts w:ascii="Arial" w:eastAsia="Arial" w:hAnsi="Arial" w:cs="Arial"/>
        </w:rPr>
        <w:t xml:space="preserve"> </w:t>
      </w:r>
      <w:r>
        <w:t xml:space="preserve"> «Объекты спорта ДОУ» - объекты имущества, предназначенные для проведения физкультурных и (или) спортивных мероприятий. К числу объектов спорта ДОУ относятся: </w:t>
      </w:r>
    </w:p>
    <w:p w:rsidR="00CB42D5" w:rsidRDefault="00062597">
      <w:pPr>
        <w:numPr>
          <w:ilvl w:val="0"/>
          <w:numId w:val="2"/>
        </w:numPr>
        <w:spacing w:after="39"/>
        <w:ind w:right="72"/>
      </w:pPr>
      <w:r>
        <w:t>Сухой бассейн</w:t>
      </w:r>
      <w:r w:rsidR="00611565">
        <w:t xml:space="preserve">; </w:t>
      </w:r>
    </w:p>
    <w:p w:rsidR="00CB42D5" w:rsidRDefault="00611565">
      <w:pPr>
        <w:numPr>
          <w:ilvl w:val="0"/>
          <w:numId w:val="2"/>
        </w:numPr>
        <w:ind w:right="72"/>
      </w:pPr>
      <w:r>
        <w:t xml:space="preserve">зал спортивный;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 xml:space="preserve">спортивная площадка. </w:t>
      </w:r>
    </w:p>
    <w:p w:rsidR="00CB42D5" w:rsidRDefault="00611565">
      <w:pPr>
        <w:spacing w:after="69"/>
        <w:ind w:left="4" w:right="72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Общие правила пользования воспитанниками ДОУ лечебно-оздоровительной инфраструктурой, объектами культуры и объектами спорта ДОУ: </w:t>
      </w:r>
    </w:p>
    <w:p w:rsidR="00CB42D5" w:rsidRDefault="00611565">
      <w:pPr>
        <w:numPr>
          <w:ilvl w:val="0"/>
          <w:numId w:val="2"/>
        </w:numPr>
        <w:spacing w:after="69"/>
        <w:ind w:right="72"/>
      </w:pPr>
      <w:r>
        <w:t xml:space="preserve">посещение любого объекта возможно только при сопровождении воспитанника сотрудником ДОУ; </w:t>
      </w:r>
    </w:p>
    <w:p w:rsidR="00CB42D5" w:rsidRDefault="00611565">
      <w:pPr>
        <w:numPr>
          <w:ilvl w:val="0"/>
          <w:numId w:val="2"/>
        </w:numPr>
        <w:spacing w:after="69"/>
        <w:ind w:right="72"/>
      </w:pPr>
      <w:r>
        <w:t xml:space="preserve">ответственные лица обязаны лично присутствовать при посещении объектов ДОУ, осуществлять контроль соблюдения воспитанниками установленных правил; </w:t>
      </w:r>
    </w:p>
    <w:p w:rsidR="00CB42D5" w:rsidRDefault="00611565">
      <w:pPr>
        <w:numPr>
          <w:ilvl w:val="0"/>
          <w:numId w:val="2"/>
        </w:numPr>
        <w:ind w:right="72"/>
      </w:pPr>
      <w:r>
        <w:lastRenderedPageBreak/>
        <w:t xml:space="preserve">ответственные лица обязаны соблюдать должностные инструкции, правила техники безопасности и иные правила охраны труда. </w:t>
      </w:r>
    </w:p>
    <w:p w:rsidR="00CB42D5" w:rsidRDefault="0061156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B42D5" w:rsidRDefault="00611565">
      <w:pPr>
        <w:pStyle w:val="1"/>
        <w:ind w:left="-5"/>
      </w:pPr>
      <w:r>
        <w:t xml:space="preserve">ПОРЯДОК </w:t>
      </w:r>
      <w:r>
        <w:tab/>
        <w:t xml:space="preserve">ПОЛЬЗОВАНИЯ </w:t>
      </w:r>
      <w:r>
        <w:tab/>
        <w:t xml:space="preserve">ВОСПИТАННИКАМИ </w:t>
      </w:r>
      <w:r>
        <w:tab/>
        <w:t xml:space="preserve">ОБЪЕКТАМИ ЛЕЧЕБНО-ОЗДОРОВИТЕЛЬНОЙ ИНФРАСТРУКТУРЫ ДОУ </w:t>
      </w:r>
    </w:p>
    <w:p w:rsidR="00CB42D5" w:rsidRDefault="00611565">
      <w:pPr>
        <w:ind w:left="4" w:right="72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Объекты лечебно-оздоровительной инфраструктуры ДОУ используются для организации исполнения функции ДОУ по созданию необходимых условий для охраны и укрепления здоровья воспитанников</w:t>
      </w:r>
      <w:r>
        <w:rPr>
          <w:color w:val="FF0000"/>
        </w:rPr>
        <w:t xml:space="preserve"> </w:t>
      </w:r>
    </w:p>
    <w:p w:rsidR="00CB42D5" w:rsidRDefault="00611565">
      <w:pPr>
        <w:ind w:left="4" w:right="72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Медицинский </w:t>
      </w:r>
      <w:proofErr w:type="gramStart"/>
      <w:r>
        <w:t>кабинет</w:t>
      </w:r>
      <w:r w:rsidR="00DF4570">
        <w:t xml:space="preserve">, </w:t>
      </w:r>
      <w:r>
        <w:t xml:space="preserve"> используются</w:t>
      </w:r>
      <w:proofErr w:type="gramEnd"/>
      <w:r>
        <w:t xml:space="preserve"> только для организации оказания первичной медико-санитарной помощи воспитанникам ДОУ. </w:t>
      </w:r>
    </w:p>
    <w:p w:rsidR="00CB42D5" w:rsidRDefault="00611565">
      <w:pPr>
        <w:ind w:left="708" w:right="72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Медицинскую деятельность в ка</w:t>
      </w:r>
      <w:r w:rsidR="00DF4570">
        <w:t>бинете осуществляет медицинский работник</w:t>
      </w:r>
      <w:r>
        <w:t xml:space="preserve"> </w:t>
      </w:r>
    </w:p>
    <w:p w:rsidR="00CB42D5" w:rsidRDefault="005B289B">
      <w:pPr>
        <w:ind w:left="4" w:right="72" w:firstLine="0"/>
      </w:pPr>
      <w:proofErr w:type="spellStart"/>
      <w:r>
        <w:t>Богучанской</w:t>
      </w:r>
      <w:proofErr w:type="spellEnd"/>
      <w:r>
        <w:t xml:space="preserve">   районной больницы</w:t>
      </w:r>
      <w:r w:rsidR="00611565">
        <w:t xml:space="preserve"> на основании договора на медицинское обслуживание обучающихся (воспитанников) между образовательным учреждением и лечебно-профилактическим учреждением. </w:t>
      </w:r>
    </w:p>
    <w:p w:rsidR="00CB42D5" w:rsidRDefault="00611565">
      <w:pPr>
        <w:ind w:left="4" w:right="72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ДОУ предоставляет помещения с соответствующими </w:t>
      </w:r>
      <w:r w:rsidR="00DF4570">
        <w:t>условиями для работы медицинского работника</w:t>
      </w:r>
      <w:r>
        <w:t xml:space="preserve">. </w:t>
      </w:r>
    </w:p>
    <w:p w:rsidR="00CB42D5" w:rsidRDefault="00611565">
      <w:pPr>
        <w:ind w:left="4" w:right="72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Режим и порядок работы объектов, указанных в пункте 2.2 настоящего Порядка, утверждается заведующим ДОУ по согласованию с органом здравоохранения. При этом сроки медицинских осмотров, вакцинопрофилактики и иных профилактических и медицинских мероприятий устанавливаются органами, осуществляющими управление в сфере здравоохранения. </w:t>
      </w:r>
    </w:p>
    <w:p w:rsidR="00CB42D5" w:rsidRDefault="00611565">
      <w:pPr>
        <w:ind w:left="4" w:right="72"/>
      </w:pPr>
      <w:r>
        <w:t>2.6.</w:t>
      </w:r>
      <w:r>
        <w:rPr>
          <w:rFonts w:ascii="Arial" w:eastAsia="Arial" w:hAnsi="Arial" w:cs="Arial"/>
        </w:rPr>
        <w:t xml:space="preserve"> </w:t>
      </w:r>
      <w:r>
        <w:t>Воспитанники посещают объекты, указанные в пункте 2.2 настоящего Порядка в соответствии с утвержденным расписанием профилактических и медицинских мероприятий. Вакцинация воспитанников проводится при наличии письменного разрешения родителей (законных предст</w:t>
      </w:r>
      <w:r w:rsidR="005B289B">
        <w:t>авителей</w:t>
      </w:r>
      <w:proofErr w:type="gramStart"/>
      <w:r w:rsidR="005B289B">
        <w:t xml:space="preserve">) </w:t>
      </w:r>
      <w:r>
        <w:t>.</w:t>
      </w:r>
      <w:proofErr w:type="gramEnd"/>
      <w:r>
        <w:t xml:space="preserve"> </w:t>
      </w:r>
    </w:p>
    <w:p w:rsidR="00CB42D5" w:rsidRDefault="00611565">
      <w:pPr>
        <w:ind w:left="4" w:right="72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Правила посещения объектов, указанных в пункте 2.2 настоящего Порядка, устанавливаются медицинским персоналом, доводятся до сведения сотрудников ДОУ и родителей воспитанников. </w:t>
      </w:r>
    </w:p>
    <w:p w:rsidR="00CB42D5" w:rsidRDefault="00611565">
      <w:pPr>
        <w:ind w:left="4" w:right="72"/>
      </w:pPr>
      <w:r>
        <w:t>2.8.</w:t>
      </w:r>
      <w:r>
        <w:rPr>
          <w:rFonts w:ascii="Arial" w:eastAsia="Arial" w:hAnsi="Arial" w:cs="Arial"/>
        </w:rPr>
        <w:t xml:space="preserve"> </w:t>
      </w:r>
      <w:r>
        <w:t>Внеплановые посещения воспитанниками медицинского кабинета осуществляются в том случае, если ребенок заболел в течение дня. Заболевших детей изолируют от зд</w:t>
      </w:r>
      <w:r w:rsidR="005B289B">
        <w:t>оровых детей (</w:t>
      </w:r>
      <w:proofErr w:type="gramStart"/>
      <w:r w:rsidR="005B289B">
        <w:t xml:space="preserve">изолируют </w:t>
      </w:r>
      <w:r>
        <w:t>)</w:t>
      </w:r>
      <w:proofErr w:type="gramEnd"/>
      <w:r>
        <w:t xml:space="preserve"> до прихода родителей или их госпитализации в лечебно-профилактическую организацию с информированием родителей. </w:t>
      </w:r>
    </w:p>
    <w:p w:rsidR="00CB42D5" w:rsidRDefault="00611565">
      <w:pPr>
        <w:spacing w:after="72"/>
        <w:ind w:left="708" w:right="72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 w:rsidR="005B289B">
        <w:t xml:space="preserve">Логопедический </w:t>
      </w:r>
      <w:proofErr w:type="gramStart"/>
      <w:r w:rsidR="005B289B">
        <w:t xml:space="preserve">кабинет </w:t>
      </w:r>
      <w:r>
        <w:t xml:space="preserve"> в</w:t>
      </w:r>
      <w:proofErr w:type="gramEnd"/>
      <w:r>
        <w:t xml:space="preserve"> ДОУ предназначен для: </w:t>
      </w:r>
    </w:p>
    <w:p w:rsidR="00CB42D5" w:rsidRDefault="00611565">
      <w:pPr>
        <w:numPr>
          <w:ilvl w:val="0"/>
          <w:numId w:val="3"/>
        </w:numPr>
        <w:ind w:right="623" w:firstLine="0"/>
      </w:pPr>
      <w:r>
        <w:t xml:space="preserve">проведения диагностического обследования речевого развития воспитанников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подгрупповых и индивидуальных занятий с детьми. </w:t>
      </w:r>
    </w:p>
    <w:p w:rsidR="00CB42D5" w:rsidRDefault="005B289B">
      <w:pPr>
        <w:numPr>
          <w:ilvl w:val="1"/>
          <w:numId w:val="4"/>
        </w:numPr>
        <w:ind w:right="72"/>
      </w:pPr>
      <w:r>
        <w:t xml:space="preserve">Посещение логопедического </w:t>
      </w:r>
      <w:proofErr w:type="gramStart"/>
      <w:r>
        <w:t xml:space="preserve">кабинета </w:t>
      </w:r>
      <w:r w:rsidR="00611565">
        <w:t xml:space="preserve"> воспитанниками</w:t>
      </w:r>
      <w:proofErr w:type="gramEnd"/>
      <w:r w:rsidR="00611565">
        <w:t xml:space="preserve"> осуществляется в соответствии с расписанием занятий или графиком проведения диагностического обследования речевого развития. </w:t>
      </w:r>
    </w:p>
    <w:p w:rsidR="00CB42D5" w:rsidRDefault="00611565">
      <w:pPr>
        <w:numPr>
          <w:ilvl w:val="1"/>
          <w:numId w:val="4"/>
        </w:numPr>
        <w:ind w:right="72"/>
      </w:pPr>
      <w:r>
        <w:t>Сопровождение вос</w:t>
      </w:r>
      <w:r w:rsidR="005B289B">
        <w:t>питанника из группы в логопедический кабинет</w:t>
      </w:r>
      <w:r>
        <w:t xml:space="preserve"> (для участия в индивидуальных, подгрупповых занятиях или в диагностике) и в группу (после окончания занятия) осуществляет учитель-логопед.  </w:t>
      </w:r>
    </w:p>
    <w:p w:rsidR="00CB42D5" w:rsidRDefault="00611565">
      <w:pPr>
        <w:numPr>
          <w:ilvl w:val="1"/>
          <w:numId w:val="4"/>
        </w:numPr>
        <w:ind w:right="72"/>
      </w:pPr>
      <w:r>
        <w:t>Учитель-логопед устанавливае</w:t>
      </w:r>
      <w:r w:rsidR="005B289B">
        <w:t>т правила поведения в логопедическом кабинете</w:t>
      </w:r>
      <w:r>
        <w:t xml:space="preserve">, которыми знакомит воспитанников, работников ДОУ и родителей; (законных представителей) воспитанников. </w:t>
      </w:r>
    </w:p>
    <w:p w:rsidR="00CB42D5" w:rsidRDefault="00611565">
      <w:pPr>
        <w:numPr>
          <w:ilvl w:val="1"/>
          <w:numId w:val="4"/>
        </w:numPr>
        <w:spacing w:after="72"/>
        <w:ind w:right="72"/>
      </w:pPr>
      <w:r>
        <w:t xml:space="preserve">Кабинет психолога в ДОУ предназначен для: </w:t>
      </w:r>
    </w:p>
    <w:p w:rsidR="00CB42D5" w:rsidRDefault="00611565">
      <w:pPr>
        <w:numPr>
          <w:ilvl w:val="0"/>
          <w:numId w:val="3"/>
        </w:numPr>
        <w:spacing w:after="45"/>
        <w:ind w:right="623" w:firstLine="0"/>
      </w:pPr>
      <w:r>
        <w:lastRenderedPageBreak/>
        <w:t xml:space="preserve">проведения диагностического обследования речевого развития воспитанников; </w:t>
      </w:r>
    </w:p>
    <w:p w:rsidR="00CB42D5" w:rsidRDefault="00611565">
      <w:pPr>
        <w:numPr>
          <w:ilvl w:val="0"/>
          <w:numId w:val="3"/>
        </w:numPr>
        <w:spacing w:after="45"/>
        <w:ind w:right="623" w:firstLine="0"/>
      </w:pPr>
      <w:r>
        <w:t xml:space="preserve">проведения коррекционной работы; </w:t>
      </w:r>
    </w:p>
    <w:p w:rsidR="00CB42D5" w:rsidRDefault="00611565">
      <w:pPr>
        <w:numPr>
          <w:ilvl w:val="0"/>
          <w:numId w:val="3"/>
        </w:numPr>
        <w:ind w:right="623" w:firstLine="0"/>
      </w:pPr>
      <w:r>
        <w:t xml:space="preserve">подгрупповых и индивидуальных занятий с детьми;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>психоэмоциональной</w:t>
      </w:r>
      <w:r w:rsidR="00DF4570">
        <w:t xml:space="preserve"> разгрузки </w:t>
      </w:r>
    </w:p>
    <w:p w:rsidR="00CB42D5" w:rsidRDefault="00611565">
      <w:pPr>
        <w:numPr>
          <w:ilvl w:val="1"/>
          <w:numId w:val="5"/>
        </w:numPr>
        <w:ind w:right="72"/>
      </w:pPr>
      <w:r>
        <w:t xml:space="preserve">Посещение кабинета психолога воспитанниками осуществляется в соответствии с расписанием занятий или графиком проведения коррекционной работы, диагностического обследования, психоэмоциональной разгрузки. </w:t>
      </w:r>
    </w:p>
    <w:p w:rsidR="00CB42D5" w:rsidRDefault="00611565">
      <w:pPr>
        <w:numPr>
          <w:ilvl w:val="1"/>
          <w:numId w:val="5"/>
        </w:numPr>
        <w:ind w:right="72"/>
      </w:pPr>
      <w:r>
        <w:t xml:space="preserve">Сопровождение воспитанника из группы в кабинет психолога (для участия в индивидуальных, подгрупповых занятиях или в диагностике) и в группу (после окончания занятия) осуществляет педагог-психолог.  </w:t>
      </w:r>
    </w:p>
    <w:p w:rsidR="00CB42D5" w:rsidRDefault="00611565">
      <w:pPr>
        <w:numPr>
          <w:ilvl w:val="1"/>
          <w:numId w:val="5"/>
        </w:numPr>
        <w:ind w:right="72"/>
      </w:pPr>
      <w:r>
        <w:t xml:space="preserve">Педагог-психолог устанавливает правила поведения в кабинете психолога, которыми знакомит воспитанников, работников ДОУ и родителей (законных представителей) воспитанников. </w:t>
      </w:r>
    </w:p>
    <w:p w:rsidR="00CB42D5" w:rsidRDefault="00611565">
      <w:pPr>
        <w:spacing w:after="70" w:line="259" w:lineRule="auto"/>
        <w:ind w:left="708" w:right="0" w:firstLine="0"/>
        <w:jc w:val="left"/>
      </w:pPr>
      <w:r>
        <w:t xml:space="preserve"> </w:t>
      </w:r>
    </w:p>
    <w:p w:rsidR="00CB42D5" w:rsidRDefault="00611565">
      <w:pPr>
        <w:pStyle w:val="1"/>
        <w:ind w:left="-5"/>
      </w:pPr>
      <w:r>
        <w:t xml:space="preserve">ТРЕБОВАНИЯ К УСТРОЙСТВУ, СОДЕРЖАНИЮ, ПОРЯДОК ПОЛЬЗОВАНИЯ ВОСПИТАННИКАМИ ОБЪЕКТАМИ КУЛЬТУРЫ ДОУ </w:t>
      </w:r>
    </w:p>
    <w:p w:rsidR="00CB42D5" w:rsidRDefault="00611565">
      <w:pPr>
        <w:ind w:left="4" w:right="7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Объекты культуры ДОУ используются для организации образовательной деятельности, проведения различных праздников, конкурсов и иных мероприятий (в том числе репетиционного характера). </w:t>
      </w:r>
    </w:p>
    <w:p w:rsidR="00CB42D5" w:rsidRDefault="00611565">
      <w:pPr>
        <w:ind w:left="4" w:right="72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График работы музыкального зала определяется расписанием образовательной деятельности и планом работы ДОУ. </w:t>
      </w:r>
    </w:p>
    <w:p w:rsidR="00CB42D5" w:rsidRDefault="00611565">
      <w:pPr>
        <w:ind w:left="4" w:right="72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Воспитанники ДОУ посещают музыкальный зал вместе с воспитателем и (или) музыкальным руководителем. </w:t>
      </w:r>
    </w:p>
    <w:p w:rsidR="00CB42D5" w:rsidRDefault="00611565">
      <w:pPr>
        <w:ind w:left="4" w:right="72"/>
      </w:pPr>
      <w:r>
        <w:t>3.4.</w:t>
      </w:r>
      <w:r>
        <w:rPr>
          <w:rFonts w:ascii="Arial" w:eastAsia="Arial" w:hAnsi="Arial" w:cs="Arial"/>
        </w:rPr>
        <w:t xml:space="preserve"> </w:t>
      </w:r>
      <w:r>
        <w:t>В отдельных случаях (при подготовке меропр</w:t>
      </w:r>
      <w:r w:rsidR="005B289B">
        <w:t>иятий) возможно дополнительные посещения</w:t>
      </w:r>
      <w:r>
        <w:t xml:space="preserve"> </w:t>
      </w:r>
      <w:proofErr w:type="gramStart"/>
      <w:r>
        <w:t>В каждом</w:t>
      </w:r>
      <w:proofErr w:type="gramEnd"/>
      <w:r>
        <w:t xml:space="preserve"> конкретном случае разрешение на подобное посещение дает заведующий ДОУ. </w:t>
      </w:r>
    </w:p>
    <w:p w:rsidR="00CB42D5" w:rsidRDefault="00611565">
      <w:pPr>
        <w:ind w:left="4" w:right="72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 спортивном зале соревнований и праздников с участием детей нескольких групп ответственность за проведения мероприятия возлагается заведующим ДОУ на инструктора по физической культуре (или на одного из воспитателей). </w:t>
      </w:r>
    </w:p>
    <w:p w:rsidR="00CB42D5" w:rsidRDefault="00611565">
      <w:pPr>
        <w:ind w:left="4" w:right="72"/>
      </w:pPr>
      <w:r>
        <w:t>3.6.</w:t>
      </w:r>
      <w:r>
        <w:rPr>
          <w:rFonts w:ascii="Arial" w:eastAsia="Arial" w:hAnsi="Arial" w:cs="Arial"/>
        </w:rPr>
        <w:t xml:space="preserve"> </w:t>
      </w:r>
      <w:r w:rsidR="005B289B">
        <w:t xml:space="preserve">Русская </w:t>
      </w:r>
      <w:proofErr w:type="gramStart"/>
      <w:r w:rsidR="005B289B">
        <w:t>комната  использу</w:t>
      </w:r>
      <w:r w:rsidR="00DF4570">
        <w:t>е</w:t>
      </w:r>
      <w:r w:rsidR="005B289B">
        <w:t>т</w:t>
      </w:r>
      <w:r>
        <w:t>ся</w:t>
      </w:r>
      <w:proofErr w:type="gramEnd"/>
      <w:r>
        <w:t xml:space="preserve"> в ДОУ для проведения занятий</w:t>
      </w:r>
      <w:r>
        <w:rPr>
          <w:i/>
        </w:rPr>
        <w:t>,</w:t>
      </w:r>
      <w:r>
        <w:t xml:space="preserve"> а также для проведения различных мероприятий, в том числе для организации экскурсий. </w:t>
      </w:r>
    </w:p>
    <w:p w:rsidR="00CB42D5" w:rsidRDefault="00611565">
      <w:pPr>
        <w:ind w:left="4" w:right="72"/>
      </w:pPr>
      <w:r>
        <w:t>3.7.</w:t>
      </w:r>
      <w:r>
        <w:rPr>
          <w:rFonts w:ascii="Arial" w:eastAsia="Arial" w:hAnsi="Arial" w:cs="Arial"/>
        </w:rPr>
        <w:t xml:space="preserve"> </w:t>
      </w:r>
      <w:r>
        <w:t>Коллективные или подгруп</w:t>
      </w:r>
      <w:r w:rsidR="00DF4570">
        <w:t>повые посещения русской комнаты</w:t>
      </w:r>
      <w:r>
        <w:t xml:space="preserve"> организует воспитатель или другой педагог</w:t>
      </w:r>
      <w:r>
        <w:rPr>
          <w:i/>
        </w:rPr>
        <w:t>.</w:t>
      </w:r>
      <w:r>
        <w:t xml:space="preserve"> </w:t>
      </w:r>
    </w:p>
    <w:p w:rsidR="00CB42D5" w:rsidRDefault="00611565">
      <w:pPr>
        <w:ind w:left="4" w:right="72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Правила поведения воспитанников во время проведения занятий, во время праздников и иных </w:t>
      </w:r>
      <w:proofErr w:type="gramStart"/>
      <w:r>
        <w:t>мероп</w:t>
      </w:r>
      <w:r w:rsidR="00DF4570">
        <w:t xml:space="preserve">риятий, </w:t>
      </w:r>
      <w:r>
        <w:t xml:space="preserve"> установлены</w:t>
      </w:r>
      <w:proofErr w:type="gramEnd"/>
      <w:r>
        <w:t xml:space="preserve"> в Правилах внутреннего распорядка воспитанников</w:t>
      </w:r>
      <w:r>
        <w:rPr>
          <w:color w:val="0066CC"/>
        </w:rPr>
        <w:t xml:space="preserve"> </w:t>
      </w:r>
      <w:r>
        <w:t xml:space="preserve">ДОУ. </w:t>
      </w:r>
    </w:p>
    <w:p w:rsidR="006E79B3" w:rsidRDefault="006E79B3">
      <w:pPr>
        <w:ind w:left="4" w:right="72"/>
      </w:pPr>
    </w:p>
    <w:p w:rsidR="00CB42D5" w:rsidRDefault="006E79B3" w:rsidP="006E79B3">
      <w:pPr>
        <w:spacing w:after="69" w:line="259" w:lineRule="auto"/>
        <w:ind w:left="708" w:right="0" w:firstLine="0"/>
        <w:jc w:val="left"/>
      </w:pPr>
      <w:r>
        <w:t>4.</w:t>
      </w:r>
      <w:r w:rsidR="00611565">
        <w:t xml:space="preserve"> ПОРЯДОК ПОЛЬЗОВАНИЯ ВОСПИТАННИКАМИ ОБЪЕКТАМИ СПОРТА ДОУ </w:t>
      </w:r>
    </w:p>
    <w:p w:rsidR="00CB42D5" w:rsidRDefault="00611565">
      <w:pPr>
        <w:ind w:left="4" w:right="72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Объекты спорта ДОУ используются для организации образовательной деятельности, проведения спортивно-оздоровительной деятельности, в том числе различных праздников, соревнований и иных мероприятий. </w:t>
      </w:r>
    </w:p>
    <w:p w:rsidR="00CB42D5" w:rsidRDefault="008E6AA5" w:rsidP="008E6AA5">
      <w:pPr>
        <w:ind w:left="4" w:right="72" w:firstLine="0"/>
      </w:pPr>
      <w:r>
        <w:t xml:space="preserve">4.2 </w:t>
      </w:r>
      <w:r w:rsidR="00611565">
        <w:t xml:space="preserve">Правила поведения в спортивном зале: </w:t>
      </w:r>
    </w:p>
    <w:p w:rsidR="00CB42D5" w:rsidRDefault="00611565">
      <w:pPr>
        <w:numPr>
          <w:ilvl w:val="0"/>
          <w:numId w:val="6"/>
        </w:numPr>
        <w:ind w:right="72"/>
      </w:pPr>
      <w:r>
        <w:t xml:space="preserve">воспитанники приходят в спортивный зал на занятия или соревнования специальной спортивной одежде и обуви </w:t>
      </w:r>
    </w:p>
    <w:p w:rsidR="00CB42D5" w:rsidRDefault="00611565">
      <w:pPr>
        <w:numPr>
          <w:ilvl w:val="0"/>
          <w:numId w:val="6"/>
        </w:numPr>
        <w:ind w:right="72"/>
      </w:pPr>
      <w:r>
        <w:lastRenderedPageBreak/>
        <w:t xml:space="preserve">воспитанники строго соблюдают инструкции и правила выполнения спортивных упражнений </w:t>
      </w:r>
    </w:p>
    <w:p w:rsidR="00CB42D5" w:rsidRDefault="00611565">
      <w:pPr>
        <w:numPr>
          <w:ilvl w:val="0"/>
          <w:numId w:val="6"/>
        </w:numPr>
        <w:ind w:right="72"/>
      </w:pPr>
      <w:r>
        <w:t xml:space="preserve">запрещается громко кричать, шуметь, толкаться, использовать спортивные снаряды (шведскую стенку, канат и т.д.) не по назначению, самовольно. </w:t>
      </w:r>
    </w:p>
    <w:p w:rsidR="00CB42D5" w:rsidRDefault="008E6AA5" w:rsidP="008E6AA5">
      <w:pPr>
        <w:ind w:left="4" w:right="72" w:firstLine="0"/>
      </w:pPr>
      <w:r>
        <w:t xml:space="preserve"> 4.3.</w:t>
      </w:r>
      <w:r w:rsidR="00611565">
        <w:t xml:space="preserve">Занятия в спортивном зале </w:t>
      </w:r>
      <w:proofErr w:type="gramStart"/>
      <w:r w:rsidR="00611565">
        <w:t>проводит ,</w:t>
      </w:r>
      <w:proofErr w:type="gramEnd"/>
      <w:r w:rsidR="00611565">
        <w:t xml:space="preserve"> инструктор по физической культе (или воспитатель). </w:t>
      </w:r>
    </w:p>
    <w:p w:rsidR="00CB42D5" w:rsidRDefault="008E6AA5" w:rsidP="008E6AA5">
      <w:pPr>
        <w:ind w:left="4" w:right="72" w:firstLine="0"/>
      </w:pPr>
      <w:r>
        <w:t xml:space="preserve"> 4.4.</w:t>
      </w:r>
      <w:r w:rsidR="00611565">
        <w:t>С правилами поведения в спортив</w:t>
      </w:r>
      <w:r w:rsidR="005B289B">
        <w:t>ном зале воспитанников знакомит</w:t>
      </w:r>
      <w:r w:rsidR="00611565">
        <w:t xml:space="preserve"> инструктор по физической культуре и воспитатель. </w:t>
      </w:r>
    </w:p>
    <w:p w:rsidR="00CB42D5" w:rsidRDefault="00611565" w:rsidP="008E6AA5">
      <w:pPr>
        <w:pStyle w:val="a4"/>
        <w:numPr>
          <w:ilvl w:val="1"/>
          <w:numId w:val="13"/>
        </w:numPr>
        <w:ind w:right="72"/>
      </w:pPr>
      <w:r>
        <w:t>При проведении в спортивном зале соревнований и праздников с участие детей нескольких групп ответственность за провед</w:t>
      </w:r>
      <w:r w:rsidR="005B289B">
        <w:t>ения мероприятия возлагается на</w:t>
      </w:r>
      <w:r>
        <w:t xml:space="preserve"> инструктора по физической культуре (или на одного из воспитателей). </w:t>
      </w:r>
    </w:p>
    <w:p w:rsidR="00CB42D5" w:rsidRDefault="00611565" w:rsidP="008E6AA5">
      <w:pPr>
        <w:pStyle w:val="a4"/>
        <w:numPr>
          <w:ilvl w:val="1"/>
          <w:numId w:val="14"/>
        </w:numPr>
        <w:ind w:right="72"/>
      </w:pPr>
      <w:r>
        <w:t xml:space="preserve">На спортивной площадке ДОУ проводятся занятия в рамках образовательной деятельности, в соответствии с утвержденным расписанием (один раз в неделю для детей 5-7 лет, не имеющих медицинских противопоказаний), а также различные мероприятие (соревнования, праздники и т.д.) в соответствии с планом работы ДОУ. На спортивной площадке ДОУ также организуются прогулки воспитанников. </w:t>
      </w:r>
    </w:p>
    <w:p w:rsidR="00CB42D5" w:rsidRDefault="008E6AA5" w:rsidP="008E6AA5">
      <w:pPr>
        <w:pStyle w:val="a4"/>
        <w:ind w:left="364" w:right="72" w:firstLine="0"/>
      </w:pPr>
      <w:r>
        <w:t>4.7.</w:t>
      </w:r>
      <w:r w:rsidR="00611565">
        <w:t>На спортивной площадке ДОУ имеется «полоса препятствий» со след</w:t>
      </w:r>
      <w:r>
        <w:t xml:space="preserve">ующим оборудованием – </w:t>
      </w:r>
      <w:proofErr w:type="gramStart"/>
      <w:r>
        <w:t xml:space="preserve">лабиринты </w:t>
      </w:r>
      <w:r w:rsidR="00611565">
        <w:t>,</w:t>
      </w:r>
      <w:proofErr w:type="gramEnd"/>
      <w:r w:rsidR="00611565">
        <w:t xml:space="preserve"> дуги, мишени для попадания в цель,  ги</w:t>
      </w:r>
      <w:r w:rsidR="006E79B3">
        <w:t>мнастическая стенка, площадки</w:t>
      </w:r>
      <w:r>
        <w:t xml:space="preserve"> для игр </w:t>
      </w:r>
    </w:p>
    <w:p w:rsidR="00CB42D5" w:rsidRDefault="008E6AA5" w:rsidP="008E6AA5">
      <w:pPr>
        <w:ind w:left="4" w:right="72" w:firstLine="0"/>
      </w:pPr>
      <w:r>
        <w:t>4.8.</w:t>
      </w:r>
      <w:r w:rsidR="00611565">
        <w:t xml:space="preserve">Правила поведения на спортивной площадке: </w:t>
      </w:r>
    </w:p>
    <w:p w:rsidR="00CB42D5" w:rsidRDefault="00611565">
      <w:pPr>
        <w:numPr>
          <w:ilvl w:val="0"/>
          <w:numId w:val="6"/>
        </w:numPr>
        <w:ind w:right="72"/>
      </w:pPr>
      <w:r>
        <w:t xml:space="preserve">воспитанники приходят в спортивный зал на занятия или соревнования в специальной спортивной одежде и обуви </w:t>
      </w:r>
    </w:p>
    <w:p w:rsidR="00CB42D5" w:rsidRDefault="00611565">
      <w:pPr>
        <w:numPr>
          <w:ilvl w:val="0"/>
          <w:numId w:val="6"/>
        </w:numPr>
        <w:ind w:right="72"/>
      </w:pPr>
      <w:r>
        <w:t xml:space="preserve">воспитанники строго соблюдают инструкции и правила выполнения спортивных упражнений </w:t>
      </w:r>
    </w:p>
    <w:p w:rsidR="00CB42D5" w:rsidRDefault="00611565">
      <w:pPr>
        <w:numPr>
          <w:ilvl w:val="0"/>
          <w:numId w:val="6"/>
        </w:numPr>
        <w:ind w:right="72"/>
      </w:pPr>
      <w:r>
        <w:t xml:space="preserve">запрещается громко кричать, шуметь, толкаться, использовать спортивные снаряды не по назначению и самовольно. </w:t>
      </w:r>
    </w:p>
    <w:p w:rsidR="00CB42D5" w:rsidRDefault="00611565" w:rsidP="008E6AA5">
      <w:pPr>
        <w:pStyle w:val="a4"/>
        <w:numPr>
          <w:ilvl w:val="1"/>
          <w:numId w:val="15"/>
        </w:numPr>
        <w:ind w:right="72"/>
      </w:pPr>
      <w:r>
        <w:t xml:space="preserve">Занятия на спортивной площадке </w:t>
      </w:r>
      <w:proofErr w:type="gramStart"/>
      <w:r>
        <w:t>проводит  инструктор</w:t>
      </w:r>
      <w:proofErr w:type="gramEnd"/>
      <w:r>
        <w:t xml:space="preserve"> по физической культуре (или воспитатель). </w:t>
      </w:r>
    </w:p>
    <w:p w:rsidR="00CB42D5" w:rsidRDefault="008E6AA5" w:rsidP="008E6AA5">
      <w:pPr>
        <w:pStyle w:val="a4"/>
        <w:numPr>
          <w:ilvl w:val="1"/>
          <w:numId w:val="16"/>
        </w:numPr>
        <w:ind w:right="72"/>
      </w:pPr>
      <w:proofErr w:type="gramStart"/>
      <w:r>
        <w:t>.</w:t>
      </w:r>
      <w:r w:rsidR="00611565">
        <w:t>С</w:t>
      </w:r>
      <w:proofErr w:type="gramEnd"/>
      <w:r w:rsidR="00611565">
        <w:t xml:space="preserve"> правилами поведения на спортивной п</w:t>
      </w:r>
      <w:r w:rsidR="006E79B3">
        <w:t>лощадке воспитанников знакомит</w:t>
      </w:r>
      <w:r w:rsidR="00611565">
        <w:t xml:space="preserve"> инструктор по физической культуре и воспитатель. </w:t>
      </w:r>
    </w:p>
    <w:p w:rsidR="00CB42D5" w:rsidRDefault="008E6AA5" w:rsidP="008E6AA5">
      <w:pPr>
        <w:ind w:right="72"/>
      </w:pPr>
      <w:r>
        <w:t>4.11.</w:t>
      </w:r>
      <w:r w:rsidR="00611565">
        <w:t xml:space="preserve">При проведении на спортивной площадке соревнований и праздников с участием </w:t>
      </w:r>
    </w:p>
    <w:p w:rsidR="00CB42D5" w:rsidRDefault="00611565">
      <w:pPr>
        <w:ind w:left="4" w:right="72" w:firstLine="0"/>
      </w:pPr>
      <w:r>
        <w:t>детей нескольких групп ответственность за провед</w:t>
      </w:r>
      <w:r w:rsidR="006E79B3">
        <w:t xml:space="preserve">ения мероприятия </w:t>
      </w:r>
      <w:proofErr w:type="gramStart"/>
      <w:r w:rsidR="006E79B3">
        <w:t xml:space="preserve">возлагается </w:t>
      </w:r>
      <w:r>
        <w:t xml:space="preserve"> инструктора</w:t>
      </w:r>
      <w:proofErr w:type="gramEnd"/>
      <w:r>
        <w:t xml:space="preserve"> по физической культуре (или на одного из воспитателей). </w:t>
      </w:r>
    </w:p>
    <w:p w:rsidR="00CB42D5" w:rsidRDefault="008E6AA5" w:rsidP="008E6AA5">
      <w:pPr>
        <w:ind w:right="72"/>
      </w:pPr>
      <w:r>
        <w:t>4.12.</w:t>
      </w:r>
      <w:r w:rsidR="00611565">
        <w:t xml:space="preserve">Правила поведения воспитанников на прогулке (в том числе на спортивной площадке) установлены Правилами внутреннего распорядка воспитанников. </w:t>
      </w:r>
    </w:p>
    <w:p w:rsidR="00CB42D5" w:rsidRPr="006953B3" w:rsidRDefault="00CB42D5" w:rsidP="006E79B3">
      <w:pPr>
        <w:spacing w:after="70" w:line="259" w:lineRule="auto"/>
        <w:ind w:right="0" w:firstLine="0"/>
        <w:jc w:val="left"/>
        <w:rPr>
          <w:sz w:val="16"/>
          <w:szCs w:val="16"/>
        </w:rPr>
      </w:pPr>
    </w:p>
    <w:p w:rsidR="00CB42D5" w:rsidRDefault="00611565">
      <w:pPr>
        <w:tabs>
          <w:tab w:val="center" w:pos="888"/>
          <w:tab w:val="center" w:pos="297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Администрация ДОУ обязана: </w:t>
      </w:r>
    </w:p>
    <w:p w:rsidR="00CB42D5" w:rsidRDefault="00611565">
      <w:pPr>
        <w:numPr>
          <w:ilvl w:val="0"/>
          <w:numId w:val="11"/>
        </w:numPr>
        <w:ind w:right="72"/>
      </w:pPr>
      <w:r>
        <w:t xml:space="preserve">обеспечить </w:t>
      </w:r>
      <w:proofErr w:type="gramStart"/>
      <w:r>
        <w:t>соблюдение  санитарно</w:t>
      </w:r>
      <w:proofErr w:type="gramEnd"/>
      <w:r>
        <w:t xml:space="preserve">-гигиенического режима, правил техники безопасности </w:t>
      </w:r>
    </w:p>
    <w:p w:rsidR="00CB42D5" w:rsidRDefault="00611565">
      <w:pPr>
        <w:numPr>
          <w:ilvl w:val="0"/>
          <w:numId w:val="11"/>
        </w:numPr>
        <w:ind w:right="72"/>
      </w:pPr>
      <w:r>
        <w:t xml:space="preserve">обеспечить наличие необходимого инвентаря и оборудования в ДОУ </w:t>
      </w:r>
    </w:p>
    <w:p w:rsidR="00CB42D5" w:rsidRDefault="00611565">
      <w:pPr>
        <w:numPr>
          <w:ilvl w:val="0"/>
          <w:numId w:val="11"/>
        </w:numPr>
        <w:ind w:right="72"/>
      </w:pPr>
      <w:r>
        <w:t xml:space="preserve">регулярно проводить испытания спортивного оборудования с составлением соответствующих актов </w:t>
      </w:r>
    </w:p>
    <w:p w:rsidR="00CB42D5" w:rsidRDefault="00611565">
      <w:pPr>
        <w:numPr>
          <w:ilvl w:val="0"/>
          <w:numId w:val="11"/>
        </w:numPr>
        <w:ind w:right="72"/>
      </w:pPr>
      <w:r>
        <w:t xml:space="preserve">обеспечить комфортные условия для занятий в спортивном </w:t>
      </w:r>
      <w:r w:rsidR="007B37BA">
        <w:t xml:space="preserve">зале, музыкальном </w:t>
      </w:r>
      <w:proofErr w:type="gramStart"/>
      <w:r w:rsidR="007B37BA">
        <w:t xml:space="preserve">зале, </w:t>
      </w:r>
      <w:r>
        <w:t xml:space="preserve"> других</w:t>
      </w:r>
      <w:proofErr w:type="gramEnd"/>
      <w:r>
        <w:t xml:space="preserve"> помещениях на основе требований СанПиН. </w:t>
      </w:r>
    </w:p>
    <w:p w:rsidR="008E6AA5" w:rsidRDefault="00611565" w:rsidP="006953B3">
      <w:pPr>
        <w:spacing w:after="0" w:line="259" w:lineRule="auto"/>
        <w:ind w:right="0" w:firstLine="0"/>
        <w:jc w:val="left"/>
        <w:rPr>
          <w:noProof/>
        </w:rPr>
      </w:pPr>
      <w:r>
        <w:t xml:space="preserve"> </w:t>
      </w:r>
      <w:r w:rsidR="008E6AA5">
        <w:rPr>
          <w:noProof/>
        </w:rPr>
        <w:t>Принято на педагогическом совете</w:t>
      </w:r>
    </w:p>
    <w:p w:rsidR="00CB42D5" w:rsidRDefault="007B37BA" w:rsidP="006953B3">
      <w:pPr>
        <w:spacing w:after="0" w:line="259" w:lineRule="auto"/>
        <w:ind w:right="0" w:firstLine="0"/>
      </w:pPr>
      <w:r>
        <w:rPr>
          <w:noProof/>
        </w:rPr>
        <w:t>Протокол № 3 от 26.03.2019</w:t>
      </w:r>
      <w:r w:rsidR="008E6AA5">
        <w:rPr>
          <w:noProof/>
        </w:rPr>
        <w:t xml:space="preserve"> г</w:t>
      </w:r>
      <w:r w:rsidR="00611565">
        <w:t xml:space="preserve"> </w:t>
      </w:r>
    </w:p>
    <w:p w:rsidR="00CB42D5" w:rsidRDefault="00FD34F4" w:rsidP="006953B3">
      <w:pPr>
        <w:spacing w:after="0" w:line="259" w:lineRule="auto"/>
        <w:ind w:left="566" w:right="0" w:firstLine="0"/>
        <w:jc w:val="left"/>
      </w:pPr>
      <w:r w:rsidRPr="00FD34F4">
        <w:rPr>
          <w:noProof/>
        </w:rPr>
        <w:lastRenderedPageBreak/>
        <w:drawing>
          <wp:inline distT="0" distB="0" distL="0" distR="0">
            <wp:extent cx="5876289" cy="8077200"/>
            <wp:effectExtent l="0" t="0" r="0" b="0"/>
            <wp:docPr id="1" name="Рисунок 1" descr="C:\Users\Мо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47" cy="808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565">
        <w:t xml:space="preserve"> </w:t>
      </w:r>
    </w:p>
    <w:p w:rsidR="00BC6470" w:rsidRDefault="00BC6470">
      <w:pPr>
        <w:spacing w:after="0" w:line="259" w:lineRule="auto"/>
        <w:ind w:right="0" w:firstLine="0"/>
        <w:jc w:val="left"/>
      </w:pPr>
    </w:p>
    <w:p w:rsidR="00BC6470" w:rsidRDefault="00BC6470">
      <w:pPr>
        <w:spacing w:after="0" w:line="259" w:lineRule="auto"/>
        <w:ind w:right="0" w:firstLine="0"/>
        <w:jc w:val="left"/>
      </w:pPr>
    </w:p>
    <w:p w:rsidR="00BC6470" w:rsidRDefault="00BC6470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FD34F4" w:rsidRDefault="00FD34F4">
      <w:pPr>
        <w:spacing w:after="0" w:line="259" w:lineRule="auto"/>
        <w:ind w:right="0" w:firstLine="0"/>
        <w:jc w:val="left"/>
      </w:pPr>
    </w:p>
    <w:p w:rsidR="00BC6470" w:rsidRDefault="00BC6470">
      <w:pPr>
        <w:spacing w:after="0" w:line="259" w:lineRule="auto"/>
        <w:ind w:right="0" w:firstLine="0"/>
        <w:jc w:val="left"/>
      </w:pPr>
    </w:p>
    <w:p w:rsidR="007B37BA" w:rsidRDefault="007B37BA">
      <w:pPr>
        <w:spacing w:after="0" w:line="259" w:lineRule="auto"/>
        <w:ind w:right="0" w:firstLine="0"/>
        <w:jc w:val="left"/>
      </w:pPr>
      <w:bookmarkStart w:id="0" w:name="_GoBack"/>
      <w:bookmarkEnd w:id="0"/>
    </w:p>
    <w:sectPr w:rsidR="007B37BA">
      <w:footerReference w:type="even" r:id="rId8"/>
      <w:footerReference w:type="default" r:id="rId9"/>
      <w:footerReference w:type="first" r:id="rId10"/>
      <w:pgSz w:w="11909" w:h="16838"/>
      <w:pgMar w:top="1134" w:right="504" w:bottom="1172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E8" w:rsidRDefault="00215BE8">
      <w:pPr>
        <w:spacing w:after="0" w:line="240" w:lineRule="auto"/>
      </w:pPr>
      <w:r>
        <w:separator/>
      </w:r>
    </w:p>
  </w:endnote>
  <w:endnote w:type="continuationSeparator" w:id="0">
    <w:p w:rsidR="00215BE8" w:rsidRDefault="002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D5" w:rsidRDefault="00611565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42D5" w:rsidRDefault="0061156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D5" w:rsidRDefault="00611565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4F4" w:rsidRPr="00FD34F4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42D5" w:rsidRDefault="0061156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D5" w:rsidRDefault="00CB42D5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E8" w:rsidRDefault="00215BE8">
      <w:pPr>
        <w:spacing w:after="0" w:line="240" w:lineRule="auto"/>
      </w:pPr>
      <w:r>
        <w:separator/>
      </w:r>
    </w:p>
  </w:footnote>
  <w:footnote w:type="continuationSeparator" w:id="0">
    <w:p w:rsidR="00215BE8" w:rsidRDefault="0021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1A5"/>
    <w:multiLevelType w:val="multilevel"/>
    <w:tmpl w:val="2110DA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" w15:restartNumberingAfterBreak="0">
    <w:nsid w:val="1145424E"/>
    <w:multiLevelType w:val="multilevel"/>
    <w:tmpl w:val="B7166E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D2B14"/>
    <w:multiLevelType w:val="multilevel"/>
    <w:tmpl w:val="A54CC5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3" w15:restartNumberingAfterBreak="0">
    <w:nsid w:val="1E205736"/>
    <w:multiLevelType w:val="multilevel"/>
    <w:tmpl w:val="EF9E26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FA2EEE"/>
    <w:multiLevelType w:val="hybridMultilevel"/>
    <w:tmpl w:val="224E4B06"/>
    <w:lvl w:ilvl="0" w:tplc="A6E4F6E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7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03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8C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41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40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6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09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67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F7B6B"/>
    <w:multiLevelType w:val="multilevel"/>
    <w:tmpl w:val="020CE1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02DBF"/>
    <w:multiLevelType w:val="hybridMultilevel"/>
    <w:tmpl w:val="820212A6"/>
    <w:lvl w:ilvl="0" w:tplc="AF8297E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F88D2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01EDA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5AA0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E0A9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0685D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0B6DE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54A0C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5E283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B26310"/>
    <w:multiLevelType w:val="multilevel"/>
    <w:tmpl w:val="44F00D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C6404"/>
    <w:multiLevelType w:val="multilevel"/>
    <w:tmpl w:val="50702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 w15:restartNumberingAfterBreak="0">
    <w:nsid w:val="50405E97"/>
    <w:multiLevelType w:val="multilevel"/>
    <w:tmpl w:val="0E0C5E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F161D8"/>
    <w:multiLevelType w:val="hybridMultilevel"/>
    <w:tmpl w:val="B0563FC8"/>
    <w:lvl w:ilvl="0" w:tplc="3B269F80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A6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417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A30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406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A9F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AFC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4EF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F26732"/>
    <w:multiLevelType w:val="hybridMultilevel"/>
    <w:tmpl w:val="6874CC28"/>
    <w:lvl w:ilvl="0" w:tplc="AEBE40F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63AAA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ED4CC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FA21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9449A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3400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45EA4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03627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A6E37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520B20"/>
    <w:multiLevelType w:val="multilevel"/>
    <w:tmpl w:val="06369F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607AC"/>
    <w:multiLevelType w:val="hybridMultilevel"/>
    <w:tmpl w:val="0C187B28"/>
    <w:lvl w:ilvl="0" w:tplc="49AEF7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57803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72CD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20862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4864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88ABD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0EC81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A214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19A91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3A792B"/>
    <w:multiLevelType w:val="multilevel"/>
    <w:tmpl w:val="7D8CE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5" w15:restartNumberingAfterBreak="0">
    <w:nsid w:val="79D958E6"/>
    <w:multiLevelType w:val="hybridMultilevel"/>
    <w:tmpl w:val="5C2EB5B8"/>
    <w:lvl w:ilvl="0" w:tplc="DF9261E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796E3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7D2CD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E234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40207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8542F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5EE85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8C466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3820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5"/>
    <w:rsid w:val="00062597"/>
    <w:rsid w:val="00192D35"/>
    <w:rsid w:val="00215BE8"/>
    <w:rsid w:val="003B21DA"/>
    <w:rsid w:val="00445486"/>
    <w:rsid w:val="00482141"/>
    <w:rsid w:val="00501872"/>
    <w:rsid w:val="005B289B"/>
    <w:rsid w:val="00611565"/>
    <w:rsid w:val="00664899"/>
    <w:rsid w:val="006953B3"/>
    <w:rsid w:val="006E79B3"/>
    <w:rsid w:val="00702382"/>
    <w:rsid w:val="007B37BA"/>
    <w:rsid w:val="008E6AA5"/>
    <w:rsid w:val="00A67D01"/>
    <w:rsid w:val="00BC6470"/>
    <w:rsid w:val="00CB42D5"/>
    <w:rsid w:val="00DF4570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DA0B-6AA0-43F5-926E-743F6480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6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0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Михалева</dc:creator>
  <cp:keywords/>
  <cp:lastModifiedBy>Мой</cp:lastModifiedBy>
  <cp:revision>13</cp:revision>
  <cp:lastPrinted>2019-04-15T03:21:00Z</cp:lastPrinted>
  <dcterms:created xsi:type="dcterms:W3CDTF">2019-03-11T06:37:00Z</dcterms:created>
  <dcterms:modified xsi:type="dcterms:W3CDTF">2019-04-15T03:22:00Z</dcterms:modified>
</cp:coreProperties>
</file>